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/>
          <w:b/>
          <w:sz w:val="36"/>
          <w:lang w:eastAsia="zh-CN"/>
        </w:rPr>
      </w:pPr>
      <w:r>
        <w:rPr>
          <w:rFonts w:hint="eastAsia" w:ascii="宋体"/>
          <w:b/>
          <w:sz w:val="36"/>
          <w:lang w:eastAsia="zh-CN"/>
        </w:rPr>
        <w:t>“甬上乐业”—2021宁波就业创业服务交流大会</w:t>
      </w:r>
    </w:p>
    <w:p>
      <w:pPr>
        <w:widowControl/>
        <w:spacing w:line="560" w:lineRule="exact"/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  <w:lang w:eastAsia="zh-CN"/>
        </w:rPr>
        <w:t>暨奉化区技能人才专场招聘会</w:t>
      </w:r>
      <w:r>
        <w:rPr>
          <w:rFonts w:hint="eastAsia" w:ascii="宋体"/>
          <w:b/>
          <w:sz w:val="36"/>
        </w:rPr>
        <w:t>摊位登记表</w:t>
      </w:r>
    </w:p>
    <w:p>
      <w:pPr>
        <w:widowControl/>
        <w:spacing w:line="340" w:lineRule="exact"/>
        <w:jc w:val="center"/>
        <w:rPr>
          <w:rFonts w:hint="eastAsia" w:ascii="宋体"/>
          <w:b/>
          <w:sz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613"/>
        <w:gridCol w:w="1620"/>
        <w:gridCol w:w="1260"/>
        <w:gridCol w:w="1080"/>
        <w:gridCol w:w="21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left="100" w:right="10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</w:t>
            </w:r>
          </w:p>
          <w:p>
            <w:pPr>
              <w:widowControl/>
              <w:spacing w:line="520" w:lineRule="exact"/>
              <w:ind w:right="10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位</w:t>
            </w:r>
          </w:p>
          <w:p>
            <w:pPr>
              <w:widowControl/>
              <w:spacing w:line="520" w:lineRule="exact"/>
              <w:ind w:right="10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情</w:t>
            </w:r>
          </w:p>
          <w:p>
            <w:pPr>
              <w:widowControl/>
              <w:spacing w:line="520" w:lineRule="exact"/>
              <w:ind w:right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况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名    称</w:t>
            </w:r>
          </w:p>
        </w:tc>
        <w:tc>
          <w:tcPr>
            <w:tcW w:w="6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地    址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  编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 系 人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  话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  机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  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left="100" w:right="10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公</w:t>
            </w:r>
          </w:p>
          <w:p>
            <w:pPr>
              <w:widowControl/>
              <w:spacing w:line="520" w:lineRule="exact"/>
              <w:ind w:left="100" w:right="10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司</w:t>
            </w:r>
          </w:p>
          <w:p>
            <w:pPr>
              <w:widowControl/>
              <w:spacing w:line="520" w:lineRule="exact"/>
              <w:ind w:left="100" w:right="10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简</w:t>
            </w:r>
          </w:p>
          <w:p>
            <w:pPr>
              <w:widowControl/>
              <w:spacing w:line="520" w:lineRule="exact"/>
              <w:ind w:left="100" w:right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介</w:t>
            </w:r>
          </w:p>
        </w:tc>
        <w:tc>
          <w:tcPr>
            <w:tcW w:w="7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需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情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况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  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其 它 要 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备注</w:t>
            </w:r>
          </w:p>
        </w:tc>
        <w:tc>
          <w:tcPr>
            <w:tcW w:w="7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注：报名截止时间为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2021年5月17日。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A6CBB"/>
    <w:rsid w:val="52C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2021-05-06T06:37:00Z</dcterms:created>
  <dc:creator>拉面</dc:creator>
  <cp:lastModifiedBy>拉面</cp:lastModifiedBy>
  <dcterms:modified xsi:type="dcterms:W3CDTF">2021-05-06T06:37:25Z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